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5DCB" w14:textId="0948253A" w:rsidR="00DD7F5D" w:rsidRPr="007B23D8" w:rsidRDefault="00AC72A5" w:rsidP="0030046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23D8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2F051C51" wp14:editId="721C25AA">
            <wp:extent cx="866775" cy="80553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13" cy="80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 w:rsidRPr="007B23D8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="00300467" w:rsidRPr="007B23D8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3CDDED95" wp14:editId="28F04CAA">
            <wp:extent cx="1200150" cy="82210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mos Aharn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99" cy="84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327"/>
        <w:gridCol w:w="3267"/>
        <w:gridCol w:w="1551"/>
        <w:gridCol w:w="1465"/>
      </w:tblGrid>
      <w:tr w:rsidR="00DD7F5D" w:rsidRPr="007B23D8" w14:paraId="6ADCCDA7" w14:textId="77777777" w:rsidTr="007B23D8">
        <w:trPr>
          <w:trHeight w:val="428"/>
          <w:jc w:val="center"/>
        </w:trPr>
        <w:tc>
          <w:tcPr>
            <w:tcW w:w="9468" w:type="dxa"/>
            <w:gridSpan w:val="5"/>
            <w:vAlign w:val="center"/>
          </w:tcPr>
          <w:p w14:paraId="24A611F5" w14:textId="77777777" w:rsidR="00DD7F5D" w:rsidRPr="007B23D8" w:rsidRDefault="00DD7F5D" w:rsidP="001B10BE">
            <w:pPr>
              <w:pStyle w:val="2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δημοσ αχαρνων</w:t>
            </w:r>
          </w:p>
          <w:p w14:paraId="120BBC59" w14:textId="5FDA5882" w:rsidR="00DD7F5D" w:rsidRPr="007B23D8" w:rsidRDefault="00D17925" w:rsidP="001C1D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3D8">
              <w:rPr>
                <w:rFonts w:ascii="Times New Roman" w:hAnsi="Times New Roman" w:cs="Times New Roman"/>
                <w:b/>
                <w:sz w:val="20"/>
                <w:szCs w:val="20"/>
              </w:rPr>
              <w:t>ΔΙΕΥΘΥΝΣΗ ΠΑΙΔΕΙΑΣ ΠΟΛΙΤΙΣΜΟΥ</w:t>
            </w:r>
            <w:r w:rsidR="008C5EF6" w:rsidRPr="007B23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23D8">
              <w:rPr>
                <w:rFonts w:ascii="Times New Roman" w:hAnsi="Times New Roman" w:cs="Times New Roman"/>
                <w:b/>
                <w:sz w:val="20"/>
                <w:szCs w:val="20"/>
              </w:rPr>
              <w:t>ΑΘΛΗΤΙΣΜΟΥ ΚΑΙ ΝΕΑΣ ΓΕΝΙΑΣ</w:t>
            </w:r>
          </w:p>
          <w:p w14:paraId="67455BBA" w14:textId="77777777" w:rsidR="00DD7F5D" w:rsidRPr="007B23D8" w:rsidRDefault="00DD7F5D" w:rsidP="001C1D6D">
            <w:pPr>
              <w:pStyle w:val="2"/>
              <w:spacing w:before="0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τμημα αρχαιολογιασ και ιστορικησ ερευνασ</w:t>
            </w:r>
          </w:p>
        </w:tc>
      </w:tr>
      <w:tr w:rsidR="00DD7F5D" w:rsidRPr="007B23D8" w14:paraId="77BB60A9" w14:textId="77777777" w:rsidTr="007B23D8">
        <w:trPr>
          <w:trHeight w:val="714"/>
          <w:jc w:val="center"/>
        </w:trPr>
        <w:tc>
          <w:tcPr>
            <w:tcW w:w="9468" w:type="dxa"/>
            <w:gridSpan w:val="5"/>
            <w:vAlign w:val="center"/>
          </w:tcPr>
          <w:p w14:paraId="33CA6CC4" w14:textId="77777777" w:rsidR="006B2E04" w:rsidRPr="007B23D8" w:rsidRDefault="00DD7F5D" w:rsidP="006B2E04">
            <w:pPr>
              <w:pStyle w:val="1"/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Έντυπο γονικής συγκατάθεσης για ανάρτηση </w:t>
            </w: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br/>
            </w:r>
            <w:r w:rsidR="0052631D"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φωτογραφίας </w:t>
            </w:r>
            <w:r w:rsidR="00D17925"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ή βίντεο στην</w:t>
            </w: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ιστοσελίδα</w:t>
            </w:r>
            <w:r w:rsidR="00157C7D"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του Δήμου</w:t>
            </w:r>
          </w:p>
        </w:tc>
      </w:tr>
      <w:tr w:rsidR="005349DF" w:rsidRPr="007B23D8" w14:paraId="1CD10F67" w14:textId="77777777" w:rsidTr="007B23D8">
        <w:trPr>
          <w:trHeight w:val="2023"/>
          <w:jc w:val="center"/>
        </w:trPr>
        <w:tc>
          <w:tcPr>
            <w:tcW w:w="9468" w:type="dxa"/>
            <w:gridSpan w:val="5"/>
            <w:vAlign w:val="bottom"/>
          </w:tcPr>
          <w:p w14:paraId="6A781BD8" w14:textId="39F9808A" w:rsidR="005349DF" w:rsidRPr="007B23D8" w:rsidRDefault="005349DF" w:rsidP="007B23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Το Τμήμα Αρχαιολογίας και Ιστορικής Έρευνας του Δήμου Αχαρνών </w:t>
            </w:r>
            <w:r w:rsidRPr="007B23D8">
              <w:rPr>
                <w:rFonts w:ascii="Times New Roman" w:eastAsia="Calibri" w:hAnsi="Times New Roman" w:cs="Times New Roman"/>
                <w:sz w:val="20"/>
                <w:szCs w:val="20"/>
              </w:rPr>
              <w:t>έχει δημιουργήσει δικτυακό τόπο στη διεύθυνση</w:t>
            </w:r>
            <w:r w:rsidR="00094D25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D25" w:rsidRPr="007B23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arxaiologikoacharnes.wordpress.com</w:t>
            </w:r>
            <w:r w:rsidR="007D3330" w:rsidRPr="007B23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D3330" w:rsidRPr="007B23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με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σκοπό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>: α)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την πρόσβαση και διάχυση της πολιτισμικής πληροφορίας</w:t>
            </w:r>
            <w:r w:rsidR="00A2551F" w:rsidRPr="007B23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E68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που αφορά </w:t>
            </w:r>
            <w:r w:rsidR="007D3330" w:rsidRPr="007B23D8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486E68" w:rsidRPr="007B23D8">
              <w:rPr>
                <w:rFonts w:ascii="Times New Roman" w:hAnsi="Times New Roman" w:cs="Times New Roman"/>
                <w:sz w:val="20"/>
                <w:szCs w:val="20"/>
              </w:rPr>
              <w:t>τον μνημειακό πλούτο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και 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>την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369" w:rsidRPr="007B23D8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οπική </w:t>
            </w:r>
            <w:r w:rsidR="000A4369" w:rsidRPr="007B23D8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>στορία των Αχαρνών</w:t>
            </w:r>
            <w:r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E68" w:rsidRPr="007B23D8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β)</w:t>
            </w:r>
            <w:r w:rsidR="00486E68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την προβολή των πολ</w:t>
            </w:r>
            <w:r w:rsidR="00120A16" w:rsidRPr="007B23D8">
              <w:rPr>
                <w:rFonts w:ascii="Times New Roman" w:hAnsi="Times New Roman" w:cs="Times New Roman"/>
                <w:sz w:val="20"/>
                <w:szCs w:val="20"/>
              </w:rPr>
              <w:t>ιτιστικών</w:t>
            </w:r>
            <w:r w:rsidR="00094D25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δράσεων</w:t>
            </w:r>
            <w:r w:rsidR="00B55D09" w:rsidRPr="007B23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A16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D25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όπως </w:t>
            </w:r>
            <w:r w:rsidR="003F75B6" w:rsidRPr="007B23D8">
              <w:rPr>
                <w:rFonts w:ascii="Times New Roman" w:hAnsi="Times New Roman" w:cs="Times New Roman"/>
                <w:sz w:val="20"/>
                <w:szCs w:val="20"/>
              </w:rPr>
              <w:t>διαλέξεις, ημερίδες</w:t>
            </w:r>
            <w:r w:rsidR="00B55D09" w:rsidRPr="007B23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75B6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D25" w:rsidRPr="007B23D8">
              <w:rPr>
                <w:rFonts w:ascii="Times New Roman" w:hAnsi="Times New Roman" w:cs="Times New Roman"/>
                <w:sz w:val="20"/>
                <w:szCs w:val="20"/>
              </w:rPr>
              <w:t>εκπαιδευτικά προγράμματα</w:t>
            </w:r>
            <w:r w:rsidR="003F75B6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που διεξά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3F75B6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ονται </w:t>
            </w:r>
            <w:r w:rsidR="00176220" w:rsidRPr="007B23D8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3F75B6" w:rsidRPr="007B23D8">
              <w:rPr>
                <w:rFonts w:ascii="Times New Roman" w:hAnsi="Times New Roman" w:cs="Times New Roman"/>
                <w:sz w:val="20"/>
                <w:szCs w:val="20"/>
              </w:rPr>
              <w:t>τους χώρους πολιτισμικής αναφοράς και στη Βιβλιοθήκη του Τμήματος</w:t>
            </w:r>
            <w:r w:rsidR="00040FA7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. Το παρόν έντυπο γονικής συγκατάθεσης αφορά στο </w:t>
            </w:r>
            <w:r w:rsidR="00EC14A4">
              <w:rPr>
                <w:rFonts w:ascii="Times New Roman" w:hAnsi="Times New Roman" w:cs="Times New Roman"/>
                <w:sz w:val="20"/>
                <w:szCs w:val="20"/>
              </w:rPr>
              <w:t xml:space="preserve"> 7ο</w:t>
            </w:r>
            <w:r w:rsidR="00A2551F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FA7" w:rsidRPr="007B23D8">
              <w:rPr>
                <w:rFonts w:ascii="Times New Roman" w:hAnsi="Times New Roman" w:cs="Times New Roman"/>
                <w:sz w:val="20"/>
                <w:szCs w:val="20"/>
              </w:rPr>
              <w:t>Μαθητικό Φεστιβάλ Αρχαίου Δράματος</w:t>
            </w:r>
            <w:r w:rsidR="00D77837" w:rsidRPr="007B23D8">
              <w:rPr>
                <w:rFonts w:ascii="Times New Roman" w:hAnsi="Times New Roman" w:cs="Times New Roman"/>
                <w:sz w:val="20"/>
                <w:szCs w:val="20"/>
              </w:rPr>
              <w:t>-Αχαρνές 202</w:t>
            </w:r>
            <w:r w:rsidR="00EC1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551F" w:rsidRPr="007B23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0FA7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για την προβολή του αρχαίου θεάτρου  των Αχαρνών</w:t>
            </w:r>
            <w:r w:rsidR="00094D25" w:rsidRPr="007B2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6E68" w:rsidRPr="007B2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29DE" w:rsidRPr="007B23D8" w14:paraId="7EF8FFA3" w14:textId="77777777" w:rsidTr="008B4DC9">
        <w:trPr>
          <w:trHeight w:val="499"/>
          <w:jc w:val="center"/>
        </w:trPr>
        <w:tc>
          <w:tcPr>
            <w:tcW w:w="9468" w:type="dxa"/>
            <w:gridSpan w:val="5"/>
            <w:tcMar>
              <w:left w:w="115" w:type="dxa"/>
              <w:right w:w="0" w:type="dxa"/>
            </w:tcMar>
            <w:vAlign w:val="bottom"/>
          </w:tcPr>
          <w:p w14:paraId="2BA8A842" w14:textId="77777777" w:rsidR="00AD29DE" w:rsidRPr="007B23D8" w:rsidRDefault="00AD29DE" w:rsidP="007B23D8">
            <w:pPr>
              <w:pStyle w:val="body"/>
              <w:spacing w:before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AB6BB62" w14:textId="168D746A" w:rsidR="00AD29DE" w:rsidRDefault="00AD29DE" w:rsidP="00AD29DE">
            <w:pPr>
              <w:pStyle w:val="body"/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Δηλώνω ότι συναινώ στην πιθανή εμφάνιση του παιδιού μου σε ομαδική φωτογραφία ή σε βιντεοσκόπηση που θα αναρτηθεί στο διαδικτυακό τόπο του Δήμου Αχαρνών ή/και του Τμήματος Αρχαιολογίας και Ιστορικής Έρευνας, στα πλαίσια συμμετοχής του σχολείου του στο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7ο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Μαθητικό Φεστιβάλ Αρχαίου Δράματος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– Αχαρνές 2025,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για την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προβολή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του αρχαίου θεάτρου των Αχαρνών. Επίσης, δηλώνω ότι  συμφωνώ με τη δημοσιοποίηση των έργων ή/και δράσεων του παιδιού μου, στα πλαίσια συμμετοχής του στο ως άνω </w:t>
            </w:r>
            <w:r w:rsidR="00E3770E">
              <w:rPr>
                <w:rFonts w:ascii="Times New Roman" w:hAnsi="Times New Roman"/>
                <w:sz w:val="20"/>
                <w:szCs w:val="20"/>
                <w:lang w:val="el-GR"/>
              </w:rPr>
              <w:t>Φ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εστιβάλ.</w:t>
            </w:r>
          </w:p>
          <w:p w14:paraId="1E13F70A" w14:textId="599A21A9" w:rsidR="00AD29DE" w:rsidRPr="007B23D8" w:rsidRDefault="00AD29DE" w:rsidP="00AD29DE">
            <w:pPr>
              <w:pStyle w:val="body"/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6B2E04" w:rsidRPr="007B23D8" w14:paraId="591CAD1F" w14:textId="77777777" w:rsidTr="007B23D8">
        <w:trPr>
          <w:trHeight w:val="74"/>
          <w:jc w:val="center"/>
        </w:trPr>
        <w:tc>
          <w:tcPr>
            <w:tcW w:w="1858" w:type="dxa"/>
            <w:shd w:val="clear" w:color="auto" w:fill="D9D9D9" w:themeFill="background1" w:themeFillShade="D9"/>
          </w:tcPr>
          <w:p w14:paraId="5FE51198" w14:textId="77777777" w:rsidR="006B2E04" w:rsidRPr="007B23D8" w:rsidRDefault="006B2E04" w:rsidP="007B23D8">
            <w:pPr>
              <w:pStyle w:val="body"/>
              <w:spacing w:after="80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>Προϋπόθεση</w:t>
            </w:r>
            <w:r w:rsidRPr="007B23D8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610" w:type="dxa"/>
            <w:gridSpan w:val="4"/>
            <w:vAlign w:val="bottom"/>
          </w:tcPr>
          <w:p w14:paraId="71E0D3E6" w14:textId="3D65356C" w:rsidR="006B2E04" w:rsidRPr="007B23D8" w:rsidRDefault="00A2551F" w:rsidP="00AD29DE">
            <w:pPr>
              <w:pStyle w:val="body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Ό</w:t>
            </w:r>
            <w:r w:rsidR="006B2E04"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τι δεν θίγονται προσωπικά δεδομένα όπως κάθε πληροφορία που αναφέρεται στο παιδί μου, για παράδειγμα το όνομα, η διεύθυνση της οικίας μας, το τηλέφωνο επικοινωνίας (σταθερό ή κινητό), τα ενδιαφέροντα, </w:t>
            </w:r>
            <w:proofErr w:type="spellStart"/>
            <w:r w:rsidR="006B2E04"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κ.ο.κ</w:t>
            </w:r>
            <w:proofErr w:type="spellEnd"/>
            <w:r w:rsidR="006B2E04"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. </w:t>
            </w:r>
          </w:p>
          <w:p w14:paraId="54129AB0" w14:textId="53A4F13D" w:rsidR="00A2551F" w:rsidRPr="007B23D8" w:rsidRDefault="00A2551F" w:rsidP="00AD29DE">
            <w:pPr>
              <w:pStyle w:val="body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Σύμφωνα με το άρθρο 8 του Ν. 1599/1986:</w:t>
            </w:r>
          </w:p>
          <w:p w14:paraId="5709A2A4" w14:textId="2DEB481F" w:rsidR="00AD29DE" w:rsidRDefault="00A2551F" w:rsidP="00AD29DE">
            <w:pPr>
              <w:pStyle w:val="body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Η βιντεοσκόπηση, φωτογράφιση ή/και ηχογράφηση της διεξαγωγή του 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>Φ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εστιβάλ ή/και μέρους αυτού πραγματοποιείται κατόπιν διασφάλισης της έγγραφης συγκατάθεσης των γονέων/κηδεμόνων των συμμετεχόντων/ουσών μαθητών/τριών.</w:t>
            </w:r>
            <w:r w:rsid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Κατά τη </w:t>
            </w:r>
            <w:proofErr w:type="spellStart"/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διαξαγωγή</w:t>
            </w:r>
            <w:proofErr w:type="spellEnd"/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του ως άνω 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>Φ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εστιβάλ είναι εξασφαλισμένη η προστασία των προσωπικών δεδομένων των συμμετεχόντων/ουσών μαθητών/μαθητριών, εκπαιδευτικών και γονέων/κηδεμόνων (βάσει της ελληνικής και ευρωπαϊκής νομοθεσίας, Ν. 4624/2019, Γενικός Κανονισμός 2016/679 για την Προστασία Δεδομένων-</w:t>
            </w:r>
            <w:r w:rsidRPr="007B23D8">
              <w:rPr>
                <w:rFonts w:ascii="Times New Roman" w:hAnsi="Times New Roman"/>
                <w:sz w:val="20"/>
                <w:szCs w:val="20"/>
              </w:rPr>
              <w:t>GDPR</w:t>
            </w: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).</w:t>
            </w:r>
          </w:p>
          <w:p w14:paraId="671CC4CB" w14:textId="03C1BB44" w:rsidR="00AD29DE" w:rsidRDefault="007B23D8" w:rsidP="00AD29DE">
            <w:pPr>
              <w:pStyle w:val="body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A2551F"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Η δημοσιοποίηση των έργων ή δράσεων των μαθητών/τριών στο πλαίσιο του </w:t>
            </w:r>
            <w:r w:rsidR="00EC14A4">
              <w:rPr>
                <w:rFonts w:ascii="Times New Roman" w:hAnsi="Times New Roman"/>
                <w:sz w:val="20"/>
                <w:szCs w:val="20"/>
                <w:lang w:val="el-GR"/>
              </w:rPr>
              <w:t>Φ</w:t>
            </w:r>
            <w:r w:rsidR="00A2551F"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εστιβάλ σε οποιοδήποτε μέσο (έντυπο ή ηλεκτρονικό) πραγματοποιείται κατόπιν έγγραφης συγκατάθεσης των γονέων/κηδεμόνων.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 </w:t>
            </w:r>
          </w:p>
          <w:p w14:paraId="592E1D08" w14:textId="777DEC58" w:rsidR="00AD29DE" w:rsidRPr="007B23D8" w:rsidRDefault="00C32E5E" w:rsidP="00AD29DE">
            <w:pPr>
              <w:pStyle w:val="body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Όσον αφορά στα πνευματικά δικαιώματα των έργων ή δράσεων των μαθητών/τριών ισχύουν όσα ορίζονται από την κείμενη νομοθεσία.</w:t>
            </w:r>
          </w:p>
        </w:tc>
      </w:tr>
      <w:tr w:rsidR="003D5B0F" w:rsidRPr="007B23D8" w14:paraId="7450E3C1" w14:textId="77777777" w:rsidTr="00AD29DE">
        <w:trPr>
          <w:trHeight w:val="285"/>
          <w:jc w:val="center"/>
        </w:trPr>
        <w:tc>
          <w:tcPr>
            <w:tcW w:w="1858" w:type="dxa"/>
            <w:vAlign w:val="bottom"/>
          </w:tcPr>
          <w:p w14:paraId="3C2A69B6" w14:textId="77777777" w:rsidR="003D5B0F" w:rsidRPr="007B23D8" w:rsidRDefault="003D5B0F" w:rsidP="007B23D8">
            <w:pPr>
              <w:pStyle w:val="body"/>
              <w:spacing w:after="8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Ονοματεπώνυμο</w:t>
            </w:r>
          </w:p>
        </w:tc>
        <w:tc>
          <w:tcPr>
            <w:tcW w:w="4594" w:type="dxa"/>
            <w:gridSpan w:val="2"/>
            <w:vAlign w:val="bottom"/>
          </w:tcPr>
          <w:p w14:paraId="422630BA" w14:textId="77777777" w:rsidR="003D5B0F" w:rsidRPr="007B23D8" w:rsidRDefault="003D5B0F" w:rsidP="007B23D8">
            <w:pPr>
              <w:pStyle w:val="body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016" w:type="dxa"/>
            <w:gridSpan w:val="2"/>
            <w:vAlign w:val="bottom"/>
          </w:tcPr>
          <w:p w14:paraId="4E281F98" w14:textId="77777777" w:rsidR="003D5B0F" w:rsidRPr="007B23D8" w:rsidRDefault="003D5B0F" w:rsidP="007B23D8">
            <w:pPr>
              <w:pStyle w:val="body"/>
              <w:spacing w:after="8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Τηλέφωνο</w:t>
            </w:r>
          </w:p>
        </w:tc>
      </w:tr>
      <w:tr w:rsidR="003D5B0F" w:rsidRPr="007B23D8" w14:paraId="5589FE40" w14:textId="77777777" w:rsidTr="00AD29DE">
        <w:trPr>
          <w:trHeight w:val="415"/>
          <w:jc w:val="center"/>
        </w:trPr>
        <w:tc>
          <w:tcPr>
            <w:tcW w:w="1858" w:type="dxa"/>
            <w:vAlign w:val="bottom"/>
          </w:tcPr>
          <w:p w14:paraId="5E3E65A3" w14:textId="77777777" w:rsidR="003D5B0F" w:rsidRPr="007B23D8" w:rsidRDefault="003D5B0F" w:rsidP="007B23D8">
            <w:pPr>
              <w:pStyle w:val="body"/>
              <w:spacing w:after="8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Διεύθυνση οικίας</w:t>
            </w:r>
          </w:p>
        </w:tc>
        <w:tc>
          <w:tcPr>
            <w:tcW w:w="4594" w:type="dxa"/>
            <w:gridSpan w:val="2"/>
            <w:vAlign w:val="bottom"/>
          </w:tcPr>
          <w:p w14:paraId="1ACE083E" w14:textId="77777777" w:rsidR="003D5B0F" w:rsidRPr="007B23D8" w:rsidRDefault="003D5B0F" w:rsidP="007B23D8">
            <w:pPr>
              <w:pStyle w:val="body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016" w:type="dxa"/>
            <w:gridSpan w:val="2"/>
            <w:vAlign w:val="bottom"/>
          </w:tcPr>
          <w:p w14:paraId="6D1EE6D2" w14:textId="77777777" w:rsidR="003D5B0F" w:rsidRPr="007B23D8" w:rsidRDefault="003D5B0F" w:rsidP="007B23D8">
            <w:pPr>
              <w:pStyle w:val="body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47546B" w:rsidRPr="007B23D8" w14:paraId="3D3C9750" w14:textId="77777777" w:rsidTr="00AD29DE">
        <w:trPr>
          <w:trHeight w:val="857"/>
          <w:jc w:val="center"/>
        </w:trPr>
        <w:tc>
          <w:tcPr>
            <w:tcW w:w="3185" w:type="dxa"/>
            <w:gridSpan w:val="2"/>
            <w:vAlign w:val="bottom"/>
          </w:tcPr>
          <w:p w14:paraId="29EBAFBF" w14:textId="77777777" w:rsidR="0047546B" w:rsidRPr="007B23D8" w:rsidRDefault="0047546B" w:rsidP="007B23D8">
            <w:pPr>
              <w:pStyle w:val="body"/>
              <w:spacing w:after="8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>Υπογραφή γονέα/κηδεμόνα</w:t>
            </w:r>
          </w:p>
        </w:tc>
        <w:tc>
          <w:tcPr>
            <w:tcW w:w="3267" w:type="dxa"/>
            <w:vAlign w:val="bottom"/>
          </w:tcPr>
          <w:p w14:paraId="51C20BB3" w14:textId="77777777" w:rsidR="0047546B" w:rsidRPr="007B23D8" w:rsidRDefault="0047546B" w:rsidP="007B23D8">
            <w:pPr>
              <w:pStyle w:val="body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51" w:type="dxa"/>
            <w:vAlign w:val="bottom"/>
          </w:tcPr>
          <w:p w14:paraId="1C47BFA6" w14:textId="5639FA67" w:rsidR="0047546B" w:rsidRPr="007B23D8" w:rsidRDefault="00BD4539" w:rsidP="007B23D8">
            <w:pPr>
              <w:pStyle w:val="body"/>
              <w:spacing w:after="8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B23D8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Τόπος &amp; </w:t>
            </w:r>
            <w:r w:rsidR="0047546B" w:rsidRPr="007B23D8">
              <w:rPr>
                <w:rFonts w:ascii="Times New Roman" w:hAnsi="Times New Roman"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1465" w:type="dxa"/>
            <w:vAlign w:val="bottom"/>
          </w:tcPr>
          <w:p w14:paraId="0790132F" w14:textId="77777777" w:rsidR="0047546B" w:rsidRPr="007B23D8" w:rsidRDefault="0047546B" w:rsidP="007B23D8">
            <w:pPr>
              <w:pStyle w:val="body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14:paraId="5885BC77" w14:textId="77777777" w:rsidR="0047546B" w:rsidRPr="007B23D8" w:rsidRDefault="0047546B" w:rsidP="007B23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3359B4" w14:textId="3F5E3BCD" w:rsidR="00A3310C" w:rsidRPr="00AD29DE" w:rsidRDefault="00120A16" w:rsidP="007B23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B23D8">
        <w:rPr>
          <w:rFonts w:ascii="Times New Roman" w:hAnsi="Times New Roman" w:cs="Times New Roman"/>
          <w:sz w:val="20"/>
          <w:szCs w:val="20"/>
        </w:rPr>
        <w:t xml:space="preserve">Εκτιμούμε ιδιαίτερα τη συνεισφορά σας στη διαρκή μας προσπάθεια για την πολιτιστική αναβάθμιση του τόπου </w:t>
      </w:r>
      <w:r w:rsidR="00AD29DE">
        <w:rPr>
          <w:rFonts w:ascii="Times New Roman" w:hAnsi="Times New Roman" w:cs="Times New Roman"/>
          <w:sz w:val="20"/>
          <w:szCs w:val="20"/>
        </w:rPr>
        <w:t>μας.</w:t>
      </w:r>
    </w:p>
    <w:sectPr w:rsidR="00A3310C" w:rsidRPr="00AD29DE" w:rsidSect="00573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B3"/>
    <w:rsid w:val="0000383D"/>
    <w:rsid w:val="00040FA7"/>
    <w:rsid w:val="000413B3"/>
    <w:rsid w:val="00094D25"/>
    <w:rsid w:val="000A4369"/>
    <w:rsid w:val="000A7D42"/>
    <w:rsid w:val="000B18CD"/>
    <w:rsid w:val="00120A16"/>
    <w:rsid w:val="00157C7D"/>
    <w:rsid w:val="00176220"/>
    <w:rsid w:val="001B10BE"/>
    <w:rsid w:val="001C1D6D"/>
    <w:rsid w:val="00221195"/>
    <w:rsid w:val="00224094"/>
    <w:rsid w:val="00230A7E"/>
    <w:rsid w:val="0024775D"/>
    <w:rsid w:val="0028125D"/>
    <w:rsid w:val="00300467"/>
    <w:rsid w:val="0035174A"/>
    <w:rsid w:val="00353A9A"/>
    <w:rsid w:val="00355C2B"/>
    <w:rsid w:val="003732A2"/>
    <w:rsid w:val="003D5B0F"/>
    <w:rsid w:val="003F75B6"/>
    <w:rsid w:val="00463517"/>
    <w:rsid w:val="0047546B"/>
    <w:rsid w:val="00482F9B"/>
    <w:rsid w:val="00486E68"/>
    <w:rsid w:val="004B2DAE"/>
    <w:rsid w:val="0052631D"/>
    <w:rsid w:val="00531D4A"/>
    <w:rsid w:val="005349DF"/>
    <w:rsid w:val="0057368E"/>
    <w:rsid w:val="005B399D"/>
    <w:rsid w:val="00682BD0"/>
    <w:rsid w:val="006A3120"/>
    <w:rsid w:val="006B2E04"/>
    <w:rsid w:val="006C7816"/>
    <w:rsid w:val="0078438D"/>
    <w:rsid w:val="007B23D8"/>
    <w:rsid w:val="007D3330"/>
    <w:rsid w:val="00837E55"/>
    <w:rsid w:val="00872505"/>
    <w:rsid w:val="008C5EF6"/>
    <w:rsid w:val="008E16BA"/>
    <w:rsid w:val="0094104F"/>
    <w:rsid w:val="009C288E"/>
    <w:rsid w:val="009F0B46"/>
    <w:rsid w:val="00A00919"/>
    <w:rsid w:val="00A2551F"/>
    <w:rsid w:val="00A3310C"/>
    <w:rsid w:val="00AC72A5"/>
    <w:rsid w:val="00AD29DE"/>
    <w:rsid w:val="00AF639D"/>
    <w:rsid w:val="00B07F9A"/>
    <w:rsid w:val="00B55D09"/>
    <w:rsid w:val="00BD4539"/>
    <w:rsid w:val="00C32E5E"/>
    <w:rsid w:val="00C40E59"/>
    <w:rsid w:val="00CB0C1A"/>
    <w:rsid w:val="00D17925"/>
    <w:rsid w:val="00D751B2"/>
    <w:rsid w:val="00D77837"/>
    <w:rsid w:val="00DA14A4"/>
    <w:rsid w:val="00DD7F5D"/>
    <w:rsid w:val="00E04957"/>
    <w:rsid w:val="00E32F96"/>
    <w:rsid w:val="00E352E0"/>
    <w:rsid w:val="00E3770E"/>
    <w:rsid w:val="00E47AC3"/>
    <w:rsid w:val="00E877A2"/>
    <w:rsid w:val="00EB3784"/>
    <w:rsid w:val="00EC14A4"/>
    <w:rsid w:val="00EC4623"/>
    <w:rsid w:val="00F003AD"/>
    <w:rsid w:val="00F8321E"/>
    <w:rsid w:val="00FA484A"/>
    <w:rsid w:val="00FB79F7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C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E"/>
  </w:style>
  <w:style w:type="paragraph" w:styleId="1">
    <w:name w:val="heading 1"/>
    <w:basedOn w:val="a"/>
    <w:next w:val="a"/>
    <w:link w:val="1Char"/>
    <w:qFormat/>
    <w:rsid w:val="00DD7F5D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/>
    </w:rPr>
  </w:style>
  <w:style w:type="paragraph" w:styleId="2">
    <w:name w:val="heading 2"/>
    <w:basedOn w:val="a"/>
    <w:next w:val="a"/>
    <w:link w:val="2Char"/>
    <w:qFormat/>
    <w:rsid w:val="00DD7F5D"/>
    <w:pPr>
      <w:spacing w:before="120" w:after="0" w:line="240" w:lineRule="auto"/>
      <w:outlineLvl w:val="1"/>
    </w:pPr>
    <w:rPr>
      <w:rFonts w:ascii="Book Antiqua" w:eastAsia="Times New Roman" w:hAnsi="Book Antiqua" w:cs="Times New Roman"/>
      <w:caps/>
      <w:spacing w:val="10"/>
      <w:sz w:val="18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7F5D"/>
    <w:rPr>
      <w:rFonts w:ascii="Book Antiqua" w:eastAsia="Times New Roman" w:hAnsi="Book Antiqua" w:cs="Times New Roman"/>
      <w:sz w:val="40"/>
      <w:szCs w:val="24"/>
      <w:lang w:val="en-US"/>
    </w:rPr>
  </w:style>
  <w:style w:type="character" w:customStyle="1" w:styleId="2Char">
    <w:name w:val="Επικεφαλίδα 2 Char"/>
    <w:basedOn w:val="a0"/>
    <w:link w:val="2"/>
    <w:rsid w:val="00DD7F5D"/>
    <w:rPr>
      <w:rFonts w:ascii="Book Antiqua" w:eastAsia="Times New Roman" w:hAnsi="Book Antiqua" w:cs="Times New Roman"/>
      <w:caps/>
      <w:spacing w:val="10"/>
      <w:sz w:val="18"/>
      <w:szCs w:val="16"/>
      <w:lang w:val="en-US"/>
    </w:rPr>
  </w:style>
  <w:style w:type="paragraph" w:customStyle="1" w:styleId="body">
    <w:name w:val="body"/>
    <w:basedOn w:val="a"/>
    <w:rsid w:val="00DD7F5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a"/>
    <w:rsid w:val="00DD7F5D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paragraph" w:styleId="a3">
    <w:name w:val="header"/>
    <w:basedOn w:val="a"/>
    <w:link w:val="Char"/>
    <w:rsid w:val="001B1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1B1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B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B10BE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EB3784"/>
    <w:rPr>
      <w:smallCaps/>
      <w:color w:val="5A5A5A" w:themeColor="text1" w:themeTint="A5"/>
    </w:rPr>
  </w:style>
  <w:style w:type="character" w:styleId="a6">
    <w:name w:val="Intense Emphasis"/>
    <w:basedOn w:val="a0"/>
    <w:uiPriority w:val="21"/>
    <w:qFormat/>
    <w:rsid w:val="00EB3784"/>
    <w:rPr>
      <w:i/>
      <w:iCs/>
      <w:color w:val="4F81BD" w:themeColor="accent1"/>
    </w:rPr>
  </w:style>
  <w:style w:type="character" w:styleId="a7">
    <w:name w:val="annotation reference"/>
    <w:basedOn w:val="a0"/>
    <w:uiPriority w:val="99"/>
    <w:semiHidden/>
    <w:unhideWhenUsed/>
    <w:rsid w:val="00A2551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A2551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A2551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2551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255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E"/>
  </w:style>
  <w:style w:type="paragraph" w:styleId="1">
    <w:name w:val="heading 1"/>
    <w:basedOn w:val="a"/>
    <w:next w:val="a"/>
    <w:link w:val="1Char"/>
    <w:qFormat/>
    <w:rsid w:val="00DD7F5D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/>
    </w:rPr>
  </w:style>
  <w:style w:type="paragraph" w:styleId="2">
    <w:name w:val="heading 2"/>
    <w:basedOn w:val="a"/>
    <w:next w:val="a"/>
    <w:link w:val="2Char"/>
    <w:qFormat/>
    <w:rsid w:val="00DD7F5D"/>
    <w:pPr>
      <w:spacing w:before="120" w:after="0" w:line="240" w:lineRule="auto"/>
      <w:outlineLvl w:val="1"/>
    </w:pPr>
    <w:rPr>
      <w:rFonts w:ascii="Book Antiqua" w:eastAsia="Times New Roman" w:hAnsi="Book Antiqua" w:cs="Times New Roman"/>
      <w:caps/>
      <w:spacing w:val="10"/>
      <w:sz w:val="18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7F5D"/>
    <w:rPr>
      <w:rFonts w:ascii="Book Antiqua" w:eastAsia="Times New Roman" w:hAnsi="Book Antiqua" w:cs="Times New Roman"/>
      <w:sz w:val="40"/>
      <w:szCs w:val="24"/>
      <w:lang w:val="en-US"/>
    </w:rPr>
  </w:style>
  <w:style w:type="character" w:customStyle="1" w:styleId="2Char">
    <w:name w:val="Επικεφαλίδα 2 Char"/>
    <w:basedOn w:val="a0"/>
    <w:link w:val="2"/>
    <w:rsid w:val="00DD7F5D"/>
    <w:rPr>
      <w:rFonts w:ascii="Book Antiqua" w:eastAsia="Times New Roman" w:hAnsi="Book Antiqua" w:cs="Times New Roman"/>
      <w:caps/>
      <w:spacing w:val="10"/>
      <w:sz w:val="18"/>
      <w:szCs w:val="16"/>
      <w:lang w:val="en-US"/>
    </w:rPr>
  </w:style>
  <w:style w:type="paragraph" w:customStyle="1" w:styleId="body">
    <w:name w:val="body"/>
    <w:basedOn w:val="a"/>
    <w:rsid w:val="00DD7F5D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a"/>
    <w:rsid w:val="00DD7F5D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paragraph" w:styleId="a3">
    <w:name w:val="header"/>
    <w:basedOn w:val="a"/>
    <w:link w:val="Char"/>
    <w:rsid w:val="001B1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1B10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B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B10BE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EB3784"/>
    <w:rPr>
      <w:smallCaps/>
      <w:color w:val="5A5A5A" w:themeColor="text1" w:themeTint="A5"/>
    </w:rPr>
  </w:style>
  <w:style w:type="character" w:styleId="a6">
    <w:name w:val="Intense Emphasis"/>
    <w:basedOn w:val="a0"/>
    <w:uiPriority w:val="21"/>
    <w:qFormat/>
    <w:rsid w:val="00EB3784"/>
    <w:rPr>
      <w:i/>
      <w:iCs/>
      <w:color w:val="4F81BD" w:themeColor="accent1"/>
    </w:rPr>
  </w:style>
  <w:style w:type="character" w:styleId="a7">
    <w:name w:val="annotation reference"/>
    <w:basedOn w:val="a0"/>
    <w:uiPriority w:val="99"/>
    <w:semiHidden/>
    <w:unhideWhenUsed/>
    <w:rsid w:val="00A2551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A2551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A2551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2551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25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A423E-3BB7-4637-B361-E0511A0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pressuser1</cp:lastModifiedBy>
  <cp:revision>2</cp:revision>
  <cp:lastPrinted>2023-07-13T07:09:00Z</cp:lastPrinted>
  <dcterms:created xsi:type="dcterms:W3CDTF">2024-10-03T11:41:00Z</dcterms:created>
  <dcterms:modified xsi:type="dcterms:W3CDTF">2024-10-03T11:41:00Z</dcterms:modified>
</cp:coreProperties>
</file>